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0B" w:rsidRDefault="00224DC6">
      <w:pPr>
        <w:spacing w:after="0"/>
        <w:ind w:left="3341" w:right="-8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-554399</wp:posOffset>
            </wp:positionH>
            <wp:positionV relativeFrom="paragraph">
              <wp:posOffset>12070</wp:posOffset>
            </wp:positionV>
            <wp:extent cx="954000" cy="954000"/>
            <wp:effectExtent l="0" t="0" r="0" b="0"/>
            <wp:wrapSquare wrapText="bothSides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15670B" w:rsidRDefault="00224DC6">
      <w:pPr>
        <w:spacing w:after="0"/>
        <w:ind w:right="-879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15670B" w:rsidRDefault="00224DC6">
      <w:pPr>
        <w:spacing w:after="771" w:line="250" w:lineRule="auto"/>
        <w:ind w:left="6478" w:right="-879" w:hanging="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15670B" w:rsidRDefault="00224DC6">
      <w:pPr>
        <w:spacing w:after="37"/>
        <w:ind w:left="3279"/>
      </w:pPr>
      <w:r>
        <w:rPr>
          <w:rFonts w:ascii="Arial" w:eastAsia="Arial" w:hAnsi="Arial" w:cs="Arial"/>
          <w:sz w:val="20"/>
        </w:rPr>
        <w:t>Zasięg ostrzeżeń w województwie</w:t>
      </w:r>
    </w:p>
    <w:p w:rsidR="0015670B" w:rsidRDefault="00224DC6">
      <w:pPr>
        <w:spacing w:after="0"/>
        <w:ind w:left="2464"/>
      </w:pPr>
      <w:r>
        <w:rPr>
          <w:noProof/>
        </w:rPr>
        <w:drawing>
          <wp:inline distT="0" distB="0" distL="0" distR="0">
            <wp:extent cx="2602138" cy="2520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213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2" w:type="dxa"/>
        <w:tblInd w:w="-873" w:type="dxa"/>
        <w:tblCellMar>
          <w:top w:w="186" w:type="dxa"/>
          <w:left w:w="85" w:type="dxa"/>
          <w:bottom w:w="31" w:type="dxa"/>
          <w:right w:w="160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15670B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70B" w:rsidRDefault="00224DC6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15670B" w:rsidRDefault="00224DC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393</w:t>
            </w:r>
          </w:p>
          <w:p w:rsidR="0015670B" w:rsidRDefault="00224DC6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15670B" w:rsidRDefault="00224DC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11:44 dnia 18.11.2024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15670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70B" w:rsidRDefault="00224DC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gorlicki(157), limanowski(154), myślenicki(140), nowosądecki(170), nowotarski(177), Nowy Sącz(153), suski(154), tatrzański(165), wadowicki(148)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00:00 dnia 19.11.2024 do godz.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09:00 dnia 19.11.2024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</w:tr>
      <w:tr w:rsidR="0015670B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Miejscami prognozuje się zamarzanie mokrej nawierzchni dróg i chodników po opadach deszczu ze śniegiem i mokrego śniegu powodujące ich oblodzenie. Temperatura minimalna od -2°C do 0°C, temperatura mi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nimalna przy gruncie od -3°C do -1°C. </w:t>
            </w:r>
          </w:p>
        </w:tc>
      </w:tr>
      <w:tr w:rsidR="0015670B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OBLODZENIE/1 małopolskie (9 powiatów) od 00:00/19.11 do</w:t>
            </w:r>
          </w:p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09:00/19.11.2024 temp. min. od -2 st. do 0 st., przy gruncie do -3 st., </w:t>
            </w:r>
            <w:r>
              <w:rPr>
                <w:rFonts w:ascii="Times New Roman" w:eastAsia="Times New Roman" w:hAnsi="Times New Roman" w:cs="Times New Roman"/>
                <w:sz w:val="20"/>
              </w:rPr>
              <w:t>ślisko. Dotyczy powiatów: gorlicki, limanowski, myślenicki, nowosądecki, nowotarski, Nowy Sącz, suski, tatrzański i wadowicki.</w:t>
            </w:r>
          </w:p>
        </w:tc>
      </w:tr>
      <w:tr w:rsidR="0015670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(9 powiatów), IMGW-PIB wydał ostrzeżenie pierwszego stopnia o oblodzeniu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15670B"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15670B" w:rsidRDefault="00224DC6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15670B" w:rsidRDefault="00224D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</w:t>
            </w:r>
            <w:r>
              <w:rPr>
                <w:rFonts w:ascii="Times New Roman" w:eastAsia="Times New Roman" w:hAnsi="Times New Roman" w:cs="Times New Roman"/>
                <w:sz w:val="20"/>
              </w:rPr>
              <w:t>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000000" w:rsidRDefault="00224DC6"/>
    <w:p w:rsidR="00224DC6" w:rsidRPr="00415144" w:rsidRDefault="00224DC6" w:rsidP="00224DC6">
      <w:pPr>
        <w:autoSpaceDE w:val="0"/>
        <w:autoSpaceDN w:val="0"/>
        <w:adjustRightInd w:val="0"/>
        <w:spacing w:after="0" w:line="240" w:lineRule="auto"/>
        <w:ind w:left="-85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 związku z powyższym proszę o podjęcie odpowiednich działań ostrzegawczych na podległym Wam terenie. O wszelkich zdarzeniach mających istotne znaczenie dla Bezpieczeństwa ludzi i podjętych działaniach proszę informować Wojewódzkie Centrum Zarządzania</w:t>
      </w:r>
    </w:p>
    <w:p w:rsidR="00224DC6" w:rsidRPr="00415144" w:rsidRDefault="00224DC6" w:rsidP="00224DC6">
      <w:pPr>
        <w:autoSpaceDE w:val="0"/>
        <w:autoSpaceDN w:val="0"/>
        <w:adjustRightInd w:val="0"/>
        <w:spacing w:after="0" w:line="240" w:lineRule="auto"/>
        <w:ind w:left="-85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224DC6" w:rsidRPr="00415144" w:rsidRDefault="00224DC6" w:rsidP="00224DC6">
      <w:pPr>
        <w:autoSpaceDE w:val="0"/>
        <w:autoSpaceDN w:val="0"/>
        <w:adjustRightInd w:val="0"/>
        <w:spacing w:after="0" w:line="240" w:lineRule="auto"/>
        <w:ind w:left="-851"/>
        <w:rPr>
          <w:rFonts w:ascii="Georgia" w:hAnsi="Georgia" w:cs="MinionPro-Regular"/>
          <w:sz w:val="20"/>
          <w:szCs w:val="20"/>
        </w:rPr>
      </w:pPr>
    </w:p>
    <w:p w:rsidR="00224DC6" w:rsidRPr="00415144" w:rsidRDefault="00224DC6" w:rsidP="00224DC6">
      <w:pPr>
        <w:autoSpaceDE w:val="0"/>
        <w:autoSpaceDN w:val="0"/>
        <w:adjustRightInd w:val="0"/>
        <w:spacing w:after="0" w:line="240" w:lineRule="auto"/>
        <w:ind w:left="-85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224DC6" w:rsidRPr="00415144" w:rsidRDefault="00224DC6" w:rsidP="00224DC6">
      <w:pPr>
        <w:autoSpaceDE w:val="0"/>
        <w:autoSpaceDN w:val="0"/>
        <w:adjustRightInd w:val="0"/>
        <w:spacing w:after="0" w:line="240" w:lineRule="auto"/>
        <w:ind w:left="-85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224DC6" w:rsidRDefault="00224DC6" w:rsidP="00224DC6">
      <w:pPr>
        <w:ind w:left="-85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224DC6" w:rsidRDefault="00224DC6">
      <w:bookmarkStart w:id="0" w:name="_GoBack"/>
      <w:bookmarkEnd w:id="0"/>
    </w:p>
    <w:sectPr w:rsidR="00224DC6">
      <w:head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C6" w:rsidRDefault="00224DC6" w:rsidP="00224DC6">
      <w:pPr>
        <w:spacing w:after="0" w:line="240" w:lineRule="auto"/>
      </w:pPr>
      <w:r>
        <w:separator/>
      </w:r>
    </w:p>
  </w:endnote>
  <w:endnote w:type="continuationSeparator" w:id="0">
    <w:p w:rsidR="00224DC6" w:rsidRDefault="00224DC6" w:rsidP="0022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C6" w:rsidRDefault="00224DC6" w:rsidP="00224DC6">
      <w:pPr>
        <w:spacing w:after="0" w:line="240" w:lineRule="auto"/>
      </w:pPr>
      <w:r>
        <w:separator/>
      </w:r>
    </w:p>
  </w:footnote>
  <w:footnote w:type="continuationSeparator" w:id="0">
    <w:p w:rsidR="00224DC6" w:rsidRDefault="00224DC6" w:rsidP="0022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C6" w:rsidRPr="00447DEC" w:rsidRDefault="00224DC6" w:rsidP="00224DC6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WB-I-6331.3.4</w:t>
    </w:r>
    <w:r>
      <w:rPr>
        <w:rFonts w:ascii="Arial" w:hAnsi="Arial" w:cs="Arial"/>
        <w:sz w:val="20"/>
        <w:szCs w:val="20"/>
      </w:rPr>
      <w:t>39</w:t>
    </w:r>
    <w:r w:rsidRPr="00447DEC">
      <w:rPr>
        <w:rFonts w:ascii="Arial" w:hAnsi="Arial" w:cs="Arial"/>
        <w:sz w:val="20"/>
        <w:szCs w:val="20"/>
      </w:rPr>
      <w:t>.2024</w:t>
    </w:r>
  </w:p>
  <w:p w:rsidR="00224DC6" w:rsidRDefault="00224D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0B"/>
    <w:rsid w:val="0015670B"/>
    <w:rsid w:val="0022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29CA"/>
  <w15:docId w15:val="{EC8AB7B7-DE04-46D2-9C6C-350B5DC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DC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D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2024-11-18T11:00:00Z</dcterms:created>
  <dcterms:modified xsi:type="dcterms:W3CDTF">2024-11-18T11:00:00Z</dcterms:modified>
</cp:coreProperties>
</file>